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Style w:val="7"/>
          <w:rFonts w:hint="eastAsia" w:ascii="FangSong_GB2312" w:eastAsia="FangSong_GB2312"/>
          <w:b/>
          <w:sz w:val="30"/>
          <w:szCs w:val="30"/>
          <w:lang w:eastAsia="zh-CN"/>
        </w:rPr>
        <w:t>附件</w:t>
      </w:r>
      <w:r>
        <w:rPr>
          <w:rStyle w:val="7"/>
          <w:rFonts w:hint="eastAsia" w:ascii="FangSong_GB2312" w:eastAsia="FangSong_GB2312"/>
          <w:b/>
          <w:sz w:val="30"/>
          <w:szCs w:val="30"/>
          <w:lang w:val="en-US" w:eastAsia="zh-CN"/>
        </w:rPr>
        <w:t>1：</w:t>
      </w:r>
      <w:r>
        <w:rPr>
          <w:rStyle w:val="7"/>
          <w:rFonts w:hint="eastAsia" w:ascii="FangSong_GB2312" w:eastAsia="FangSong_GB2312"/>
          <w:b/>
          <w:sz w:val="30"/>
          <w:szCs w:val="30"/>
        </w:rPr>
        <w:t>报价表</w:t>
      </w:r>
    </w:p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标的一：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415"/>
        <w:gridCol w:w="1136"/>
        <w:gridCol w:w="840"/>
        <w:gridCol w:w="1005"/>
        <w:gridCol w:w="1183"/>
        <w:gridCol w:w="1242"/>
        <w:gridCol w:w="1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9853" w:type="dxa"/>
            <w:gridSpan w:val="8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  <w:t>青口投资公司化肥（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  <w:t>第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  <w:t>批）投标报价表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573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714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商品名称</w:t>
            </w:r>
          </w:p>
        </w:tc>
        <w:tc>
          <w:tcPr>
            <w:tcW w:w="132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规格含量</w:t>
            </w:r>
          </w:p>
        </w:tc>
        <w:tc>
          <w:tcPr>
            <w:tcW w:w="96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141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1485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总金额</w:t>
            </w:r>
          </w:p>
        </w:tc>
        <w:tc>
          <w:tcPr>
            <w:tcW w:w="1311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573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锌腐酸尿素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46%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吨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57.04</w:t>
            </w:r>
          </w:p>
        </w:tc>
        <w:tc>
          <w:tcPr>
            <w:tcW w:w="141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85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2800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元/吨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9853" w:type="dxa"/>
            <w:gridSpan w:val="8"/>
            <w:vAlign w:val="center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注：以上报价均包运输费、税费、装卸费等，</w:t>
            </w:r>
            <w:r>
              <w:rPr>
                <w:rFonts w:hint="eastAsia" w:ascii="FangSong_GB2312" w:eastAsia="FangSong_GB2312"/>
                <w:sz w:val="24"/>
                <w:szCs w:val="24"/>
              </w:rPr>
              <w:t>投标单位须按上述格式逐项填报</w:t>
            </w:r>
            <w:r>
              <w:rPr>
                <w:rFonts w:hint="eastAsia" w:ascii="FangSong_GB2312" w:eastAsia="FangSong_GB2312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签字</w:t>
      </w:r>
      <w:r>
        <w:rPr>
          <w:rFonts w:hint="eastAsia" w:ascii="仿宋" w:hAnsi="仿宋" w:eastAsia="仿宋" w:cs="仿宋"/>
          <w:sz w:val="28"/>
          <w:szCs w:val="28"/>
        </w:rPr>
        <w:t>）：</w:t>
      </w:r>
    </w:p>
    <w:p>
      <w:pPr>
        <w:widowControl/>
        <w:adjustRightInd w:val="0"/>
        <w:snapToGrid w:val="0"/>
        <w:spacing w:after="200" w:line="500" w:lineRule="exact"/>
        <w:ind w:firstLine="4578" w:firstLineChars="1635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投标单位</w:t>
      </w:r>
      <w:r>
        <w:rPr>
          <w:rFonts w:hint="eastAsia" w:ascii="仿宋" w:hAnsi="仿宋" w:eastAsia="仿宋" w:cs="仿宋"/>
          <w:sz w:val="28"/>
          <w:szCs w:val="28"/>
        </w:rPr>
        <w:t>（盖章）：</w:t>
      </w:r>
    </w:p>
    <w:p>
      <w:pPr>
        <w:widowControl/>
        <w:adjustRightInd w:val="0"/>
        <w:snapToGrid w:val="0"/>
        <w:spacing w:after="200" w:line="4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after="200" w:line="4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    年    月   日</w:t>
      </w:r>
    </w:p>
    <w:p>
      <w:pPr>
        <w:pStyle w:val="3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3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3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3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3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</w:p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</w:p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标的二：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1409"/>
        <w:gridCol w:w="1133"/>
        <w:gridCol w:w="838"/>
        <w:gridCol w:w="1031"/>
        <w:gridCol w:w="1179"/>
        <w:gridCol w:w="1236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9853" w:type="dxa"/>
            <w:gridSpan w:val="8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  <w:t>青口投资公司化肥（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  <w:t>第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  <w:t>批）投标报价表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573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714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商品名称</w:t>
            </w:r>
          </w:p>
        </w:tc>
        <w:tc>
          <w:tcPr>
            <w:tcW w:w="132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规格含量</w:t>
            </w:r>
          </w:p>
        </w:tc>
        <w:tc>
          <w:tcPr>
            <w:tcW w:w="96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141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1485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总金额</w:t>
            </w:r>
          </w:p>
        </w:tc>
        <w:tc>
          <w:tcPr>
            <w:tcW w:w="1311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573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尿素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46%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吨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195.90</w:t>
            </w:r>
          </w:p>
        </w:tc>
        <w:tc>
          <w:tcPr>
            <w:tcW w:w="141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85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11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元/吨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9853" w:type="dxa"/>
            <w:gridSpan w:val="8"/>
            <w:vAlign w:val="center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注：以上报价均包运输费、税费、装卸费等，</w:t>
            </w:r>
            <w:r>
              <w:rPr>
                <w:rFonts w:hint="eastAsia" w:ascii="FangSong_GB2312" w:eastAsia="FangSong_GB2312"/>
                <w:sz w:val="24"/>
                <w:szCs w:val="24"/>
              </w:rPr>
              <w:t>投标单位须按上述格式逐项填报</w:t>
            </w:r>
            <w:r>
              <w:rPr>
                <w:rFonts w:hint="eastAsia" w:ascii="FangSong_GB2312" w:eastAsia="FangSong_GB2312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after="200" w:line="500" w:lineRule="exact"/>
        <w:ind w:firstLine="4760" w:firstLineChars="17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签字</w:t>
      </w:r>
      <w:r>
        <w:rPr>
          <w:rFonts w:hint="eastAsia" w:ascii="仿宋" w:hAnsi="仿宋" w:eastAsia="仿宋" w:cs="仿宋"/>
          <w:sz w:val="28"/>
          <w:szCs w:val="28"/>
        </w:rPr>
        <w:t>）：</w:t>
      </w:r>
    </w:p>
    <w:p>
      <w:pPr>
        <w:widowControl/>
        <w:adjustRightInd w:val="0"/>
        <w:snapToGrid w:val="0"/>
        <w:spacing w:after="200" w:line="500" w:lineRule="exact"/>
        <w:ind w:firstLine="4578" w:firstLineChars="1635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投标单位</w:t>
      </w:r>
      <w:r>
        <w:rPr>
          <w:rFonts w:hint="eastAsia" w:ascii="仿宋" w:hAnsi="仿宋" w:eastAsia="仿宋" w:cs="仿宋"/>
          <w:sz w:val="28"/>
          <w:szCs w:val="28"/>
        </w:rPr>
        <w:t>（盖章）：</w:t>
      </w:r>
    </w:p>
    <w:p>
      <w:pPr>
        <w:widowControl/>
        <w:adjustRightInd w:val="0"/>
        <w:snapToGrid w:val="0"/>
        <w:spacing w:after="200" w:line="4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3"/>
        <w:ind w:firstLine="4200" w:firstLineChars="15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    年    月   日</w:t>
      </w:r>
    </w:p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xZjY0NDIyZTJkMDQyNGZjMzFlOGU2YjE4ZjZkMGQifQ=="/>
  </w:docVars>
  <w:rsids>
    <w:rsidRoot w:val="2FEF6AED"/>
    <w:rsid w:val="0EF25A96"/>
    <w:rsid w:val="101A0D43"/>
    <w:rsid w:val="167C75E1"/>
    <w:rsid w:val="22790490"/>
    <w:rsid w:val="2A477E5D"/>
    <w:rsid w:val="2FEF6AED"/>
    <w:rsid w:val="3E61203E"/>
    <w:rsid w:val="453A7AA0"/>
    <w:rsid w:val="47BF0D98"/>
    <w:rsid w:val="4B9F7C6B"/>
    <w:rsid w:val="7414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semiHidden/>
    <w:unhideWhenUsed/>
    <w:qFormat/>
    <w:uiPriority w:val="99"/>
    <w:pPr>
      <w:ind w:firstLine="420" w:firstLineChars="200"/>
    </w:p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apple-style-spa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230</Words>
  <Characters>248</Characters>
  <Lines>0</Lines>
  <Paragraphs>0</Paragraphs>
  <TotalTime>0</TotalTime>
  <ScaleCrop>false</ScaleCrop>
  <LinksUpToDate>false</LinksUpToDate>
  <CharactersWithSpaces>271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2023-05-16T09:06:00Z</dcterms:created>
  <dc:creator>番茄土豆泥 。</dc:creator>
  <cp:lastModifiedBy>吴小点</cp:lastModifiedBy>
  <dcterms:modified xsi:type="dcterms:W3CDTF">2024-06-06T08:20:44Z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B98096E3E7A5484F83FD79A9049AD278_11</vt:lpwstr>
  </property>
</Properties>
</file>